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2C" w:rsidRDefault="002E452C"/>
    <w:p w:rsidR="00D1194C" w:rsidRDefault="00D1194C"/>
    <w:p w:rsidR="00D1194C" w:rsidRDefault="00D1194C" w:rsidP="00D1194C">
      <w:pPr>
        <w:pStyle w:val="title"/>
        <w:spacing w:before="0" w:beforeAutospacing="0" w:after="150" w:afterAutospacing="0"/>
        <w:rPr>
          <w:rFonts w:ascii="Arial" w:hAnsi="Arial" w:cs="Arial"/>
          <w:b/>
          <w:bCs/>
          <w:color w:val="606060"/>
          <w:sz w:val="26"/>
          <w:szCs w:val="26"/>
        </w:rPr>
      </w:pPr>
      <w:r>
        <w:rPr>
          <w:rFonts w:ascii="Arial" w:hAnsi="Arial" w:cs="Arial"/>
          <w:b/>
          <w:bCs/>
          <w:color w:val="606060"/>
          <w:sz w:val="26"/>
          <w:szCs w:val="26"/>
        </w:rPr>
        <w:t>About Orders</w:t>
      </w:r>
    </w:p>
    <w:bookmarkStart w:id="0" w:name="_GoBack"/>
    <w:p w:rsidR="00D1194C" w:rsidRDefault="00D1194C" w:rsidP="00D1194C">
      <w:pPr>
        <w:pStyle w:val="infolistitemtitle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969696"/>
          <w:sz w:val="18"/>
          <w:szCs w:val="18"/>
        </w:rPr>
      </w:pPr>
      <w:r>
        <w:rPr>
          <w:rFonts w:ascii="Arial" w:hAnsi="Arial" w:cs="Arial"/>
          <w:color w:val="969696"/>
          <w:sz w:val="18"/>
          <w:szCs w:val="18"/>
        </w:rPr>
        <w:fldChar w:fldCharType="begin"/>
      </w:r>
      <w:r>
        <w:rPr>
          <w:rFonts w:ascii="Arial" w:hAnsi="Arial" w:cs="Arial"/>
          <w:color w:val="969696"/>
          <w:sz w:val="18"/>
          <w:szCs w:val="18"/>
        </w:rPr>
        <w:instrText xml:space="preserve"> HYPERLINK "http://www.eloncleaners.com/faq/27.htm" </w:instrText>
      </w:r>
      <w:r>
        <w:rPr>
          <w:rFonts w:ascii="Arial" w:hAnsi="Arial" w:cs="Arial"/>
          <w:color w:val="969696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b/>
          <w:bCs/>
          <w:color w:val="000000"/>
          <w:sz w:val="20"/>
          <w:szCs w:val="20"/>
          <w:u w:val="none"/>
        </w:rPr>
        <w:t>Q: Are there any shipping limitations for your product?</w:t>
      </w:r>
      <w:r>
        <w:rPr>
          <w:rFonts w:ascii="Arial" w:hAnsi="Arial" w:cs="Arial"/>
          <w:color w:val="969696"/>
          <w:sz w:val="18"/>
          <w:szCs w:val="18"/>
        </w:rPr>
        <w:fldChar w:fldCharType="end"/>
      </w:r>
    </w:p>
    <w:p w:rsidR="00D1194C" w:rsidRDefault="00D1194C" w:rsidP="00D1194C">
      <w:pPr>
        <w:pStyle w:val="infolistitemtitle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969696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Q: What's the payment terms?</w:t>
        </w:r>
      </w:hyperlink>
    </w:p>
    <w:p w:rsidR="00D1194C" w:rsidRDefault="00D1194C" w:rsidP="00D1194C">
      <w:pPr>
        <w:pStyle w:val="infolistitemtitle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969696"/>
          <w:sz w:val="18"/>
          <w:szCs w:val="18"/>
        </w:rPr>
      </w:pPr>
      <w:hyperlink r:id="rId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Q: How long is the delivery?</w:t>
        </w:r>
      </w:hyperlink>
    </w:p>
    <w:p w:rsidR="00D1194C" w:rsidRDefault="00D1194C" w:rsidP="00D1194C">
      <w:pPr>
        <w:pStyle w:val="infolistitemtitle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969696"/>
          <w:sz w:val="18"/>
          <w:szCs w:val="18"/>
        </w:rPr>
      </w:pPr>
      <w:hyperlink r:id="rId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Q: Can you provide OEM/ODM services?</w:t>
        </w:r>
      </w:hyperlink>
    </w:p>
    <w:p w:rsidR="00D1194C" w:rsidRDefault="00D1194C" w:rsidP="00D1194C">
      <w:pPr>
        <w:pStyle w:val="infolistitemtitle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969696"/>
          <w:sz w:val="18"/>
          <w:szCs w:val="18"/>
        </w:rPr>
      </w:pPr>
      <w:hyperlink r:id="rId1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Q: How can I get samples?</w:t>
        </w:r>
      </w:hyperlink>
    </w:p>
    <w:p w:rsidR="00D1194C" w:rsidRDefault="00D1194C" w:rsidP="00D1194C">
      <w:pPr>
        <w:pStyle w:val="infolistitemtitle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969696"/>
          <w:sz w:val="18"/>
          <w:szCs w:val="18"/>
        </w:rPr>
      </w:pPr>
      <w:hyperlink r:id="rId1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Q: How do I order your products?</w:t>
        </w:r>
      </w:hyperlink>
    </w:p>
    <w:bookmarkEnd w:id="0"/>
    <w:p w:rsidR="00D1194C" w:rsidRPr="00D1194C" w:rsidRDefault="00D1194C"/>
    <w:p w:rsidR="00D1194C" w:rsidRDefault="00D1194C"/>
    <w:p w:rsidR="00D1194C" w:rsidRDefault="00D1194C"/>
    <w:p w:rsidR="00D1194C" w:rsidRPr="00D1194C" w:rsidRDefault="00D1194C" w:rsidP="00D1194C">
      <w:pPr>
        <w:widowControl/>
        <w:spacing w:line="293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</w:pPr>
      <w:r w:rsidRPr="00D1194C"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  <w:t>Q: Are there any shipping limitations for your product?</w:t>
      </w:r>
    </w:p>
    <w:p w:rsidR="00D1194C" w:rsidRPr="00D1194C" w:rsidRDefault="00D1194C" w:rsidP="00D1194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2012-3-12</w:t>
      </w:r>
    </w:p>
    <w:p w:rsidR="00D1194C" w:rsidRPr="00D1194C" w:rsidRDefault="00D1194C" w:rsidP="00D1194C">
      <w:pPr>
        <w:widowControl/>
        <w:spacing w:line="293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A</w:t>
      </w:r>
      <w:proofErr w:type="gram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:For</w:t>
      </w:r>
      <w:proofErr w:type="gram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 xml:space="preserve"> </w:t>
      </w:r>
      <w:proofErr w:type="spell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Meike</w:t>
      </w:r>
      <w:proofErr w:type="spell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 xml:space="preserve"> or </w:t>
      </w:r>
      <w:proofErr w:type="spell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Elon</w:t>
      </w:r>
      <w:proofErr w:type="spell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 xml:space="preserve"> branded </w:t>
      </w:r>
      <w:proofErr w:type="spell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BioCleaner</w:t>
      </w:r>
      <w:proofErr w:type="spell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, there are no shipping limitations.  It's defined as normal goods by authoritative test institution.  For customer’s formula, it depends on the results of the MSDS report.</w:t>
      </w:r>
    </w:p>
    <w:p w:rsidR="00D1194C" w:rsidRDefault="00D1194C"/>
    <w:p w:rsidR="00D1194C" w:rsidRPr="00D1194C" w:rsidRDefault="00D1194C" w:rsidP="00D1194C">
      <w:pPr>
        <w:widowControl/>
        <w:spacing w:line="360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</w:pPr>
      <w:r w:rsidRPr="00D1194C"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  <w:t>Q: What's the payment terms?</w:t>
      </w:r>
    </w:p>
    <w:p w:rsidR="00D1194C" w:rsidRPr="00D1194C" w:rsidRDefault="00D1194C" w:rsidP="00D1194C">
      <w:pPr>
        <w:widowControl/>
        <w:spacing w:line="360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2012-3-12</w:t>
      </w:r>
    </w:p>
    <w:p w:rsidR="00D1194C" w:rsidRPr="00D1194C" w:rsidRDefault="00D1194C" w:rsidP="00D1194C">
      <w:pPr>
        <w:widowControl/>
        <w:spacing w:line="360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A</w:t>
      </w:r>
      <w:proofErr w:type="gram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:Payment</w:t>
      </w:r>
      <w:proofErr w:type="gram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 xml:space="preserve"> terms are negotiable. Normal terms for 1st shipment is T/T 30% as down payment and 70% balance before shipment.</w:t>
      </w:r>
    </w:p>
    <w:p w:rsidR="00D1194C" w:rsidRDefault="00D1194C"/>
    <w:p w:rsidR="00D1194C" w:rsidRPr="00D1194C" w:rsidRDefault="00D1194C" w:rsidP="00D1194C">
      <w:pPr>
        <w:widowControl/>
        <w:spacing w:line="293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</w:pPr>
      <w:r w:rsidRPr="00D1194C"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  <w:t>Q: How long is the delivery?</w:t>
      </w:r>
    </w:p>
    <w:p w:rsidR="00D1194C" w:rsidRPr="00D1194C" w:rsidRDefault="00D1194C" w:rsidP="00D1194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2012-3-12</w:t>
      </w:r>
    </w:p>
    <w:p w:rsidR="00D1194C" w:rsidRPr="00D1194C" w:rsidRDefault="00D1194C" w:rsidP="00D1194C">
      <w:pPr>
        <w:widowControl/>
        <w:spacing w:line="293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A</w:t>
      </w:r>
      <w:proofErr w:type="gram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:It</w:t>
      </w:r>
      <w:proofErr w:type="gram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 xml:space="preserve"> depends on quantities ordered. Normal lead time for MOQ is 25days</w:t>
      </w:r>
    </w:p>
    <w:p w:rsidR="00D1194C" w:rsidRDefault="00D1194C"/>
    <w:p w:rsidR="00D1194C" w:rsidRPr="00D1194C" w:rsidRDefault="00D1194C" w:rsidP="00D1194C">
      <w:pPr>
        <w:widowControl/>
        <w:spacing w:line="293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</w:pPr>
      <w:r w:rsidRPr="00D1194C"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  <w:t>Q: Can you provide OEM/ODM services?</w:t>
      </w:r>
    </w:p>
    <w:p w:rsidR="00D1194C" w:rsidRPr="00D1194C" w:rsidRDefault="00D1194C" w:rsidP="00D1194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2012-3-12</w:t>
      </w:r>
    </w:p>
    <w:p w:rsidR="00D1194C" w:rsidRPr="00D1194C" w:rsidRDefault="00D1194C" w:rsidP="00D1194C">
      <w:pPr>
        <w:widowControl/>
        <w:spacing w:line="293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A</w:t>
      </w:r>
      <w:proofErr w:type="gram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:Yes</w:t>
      </w:r>
      <w:proofErr w:type="gram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, we accept OEM/ODM or labeled product for partners all over the world.</w:t>
      </w:r>
    </w:p>
    <w:p w:rsidR="00D1194C" w:rsidRDefault="00D1194C"/>
    <w:p w:rsidR="00D1194C" w:rsidRPr="00D1194C" w:rsidRDefault="00D1194C" w:rsidP="00D1194C">
      <w:pPr>
        <w:widowControl/>
        <w:spacing w:line="293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</w:pPr>
      <w:r w:rsidRPr="00D1194C"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  <w:t>Q: How can I get samples?</w:t>
      </w:r>
    </w:p>
    <w:p w:rsidR="00D1194C" w:rsidRPr="00D1194C" w:rsidRDefault="00D1194C" w:rsidP="00D1194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2012-3-12</w:t>
      </w:r>
    </w:p>
    <w:p w:rsidR="00D1194C" w:rsidRPr="00D1194C" w:rsidRDefault="00D1194C" w:rsidP="00D1194C">
      <w:pPr>
        <w:widowControl/>
        <w:spacing w:line="293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br/>
        <w:t>A</w:t>
      </w:r>
      <w:proofErr w:type="gram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:Contact</w:t>
      </w:r>
      <w:proofErr w:type="gramEnd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 xml:space="preserve"> our sales department by E-mail or call us directly by 0086-20-82057498 during business hours</w:t>
      </w: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br/>
        <w:t>Charge for samples is dependent upon your detail request.</w:t>
      </w:r>
    </w:p>
    <w:p w:rsidR="00D1194C" w:rsidRDefault="00D1194C"/>
    <w:p w:rsidR="00D1194C" w:rsidRDefault="00D1194C">
      <w:pPr>
        <w:rPr>
          <w:rFonts w:hint="eastAsia"/>
        </w:rPr>
      </w:pPr>
    </w:p>
    <w:p w:rsidR="00D1194C" w:rsidRPr="00D1194C" w:rsidRDefault="00D1194C" w:rsidP="00D1194C">
      <w:pPr>
        <w:widowControl/>
        <w:spacing w:after="150"/>
        <w:rPr>
          <w:rFonts w:ascii="Arial" w:eastAsia="新細明體" w:hAnsi="Arial" w:cs="Arial"/>
          <w:b/>
          <w:bCs/>
          <w:color w:val="606060"/>
          <w:kern w:val="0"/>
          <w:sz w:val="26"/>
          <w:szCs w:val="26"/>
        </w:rPr>
      </w:pPr>
      <w:r w:rsidRPr="00D1194C">
        <w:rPr>
          <w:rFonts w:ascii="Arial" w:eastAsia="新細明體" w:hAnsi="Arial" w:cs="Arial"/>
          <w:b/>
          <w:bCs/>
          <w:color w:val="606060"/>
          <w:kern w:val="0"/>
          <w:sz w:val="26"/>
          <w:szCs w:val="26"/>
        </w:rPr>
        <w:t>About Orders</w:t>
      </w:r>
    </w:p>
    <w:p w:rsidR="00D1194C" w:rsidRPr="00D1194C" w:rsidRDefault="00D1194C" w:rsidP="00D1194C">
      <w:pPr>
        <w:widowControl/>
        <w:spacing w:line="360" w:lineRule="atLeast"/>
        <w:outlineLvl w:val="0"/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</w:pPr>
      <w:r w:rsidRPr="00D1194C">
        <w:rPr>
          <w:rFonts w:ascii="Arial" w:eastAsia="新細明體" w:hAnsi="Arial" w:cs="Arial"/>
          <w:b/>
          <w:bCs/>
          <w:color w:val="000000"/>
          <w:kern w:val="36"/>
          <w:sz w:val="20"/>
          <w:szCs w:val="20"/>
        </w:rPr>
        <w:t>Q: How do I order your products?</w:t>
      </w:r>
    </w:p>
    <w:p w:rsidR="00D1194C" w:rsidRPr="00D1194C" w:rsidRDefault="00D1194C" w:rsidP="00D1194C">
      <w:pPr>
        <w:widowControl/>
        <w:spacing w:line="360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2012-3-12</w:t>
      </w:r>
    </w:p>
    <w:p w:rsidR="00D1194C" w:rsidRPr="00D1194C" w:rsidRDefault="00D1194C" w:rsidP="00D1194C">
      <w:pPr>
        <w:widowControl/>
        <w:spacing w:line="360" w:lineRule="atLeast"/>
        <w:rPr>
          <w:rFonts w:ascii="Arial" w:eastAsia="新細明體" w:hAnsi="Arial" w:cs="Arial"/>
          <w:color w:val="969696"/>
          <w:kern w:val="0"/>
          <w:sz w:val="20"/>
          <w:szCs w:val="20"/>
        </w:rPr>
      </w:pP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A</w:t>
      </w: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：</w:t>
      </w:r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Contact our sales department by E-mail or call us directly by 0086-20-82057498 during business hours</w:t>
      </w:r>
      <w:proofErr w:type="gramStart"/>
      <w:r w:rsidRPr="00D1194C">
        <w:rPr>
          <w:rFonts w:ascii="Arial" w:eastAsia="新細明體" w:hAnsi="Arial" w:cs="Arial"/>
          <w:color w:val="969696"/>
          <w:kern w:val="0"/>
          <w:sz w:val="20"/>
          <w:szCs w:val="20"/>
        </w:rPr>
        <w:t>..</w:t>
      </w:r>
      <w:proofErr w:type="gramEnd"/>
    </w:p>
    <w:p w:rsidR="00D1194C" w:rsidRPr="00D1194C" w:rsidRDefault="00D1194C">
      <w:pPr>
        <w:rPr>
          <w:rFonts w:hint="eastAsia"/>
        </w:rPr>
      </w:pPr>
    </w:p>
    <w:sectPr w:rsidR="00D1194C" w:rsidRPr="00D11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9B" w:rsidRDefault="001C569B" w:rsidP="00D1194C">
      <w:r>
        <w:separator/>
      </w:r>
    </w:p>
  </w:endnote>
  <w:endnote w:type="continuationSeparator" w:id="0">
    <w:p w:rsidR="001C569B" w:rsidRDefault="001C569B" w:rsidP="00D1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9B" w:rsidRDefault="001C569B" w:rsidP="00D1194C">
      <w:r>
        <w:separator/>
      </w:r>
    </w:p>
  </w:footnote>
  <w:footnote w:type="continuationSeparator" w:id="0">
    <w:p w:rsidR="001C569B" w:rsidRDefault="001C569B" w:rsidP="00D1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148"/>
    <w:multiLevelType w:val="multilevel"/>
    <w:tmpl w:val="95D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4C"/>
    <w:rsid w:val="001C569B"/>
    <w:rsid w:val="002E452C"/>
    <w:rsid w:val="00D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892BA-9A1A-467F-992C-5AC8A98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119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listitemtitle">
    <w:name w:val="info_list_item_title"/>
    <w:basedOn w:val="a"/>
    <w:rsid w:val="00D119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119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ncleaners.com/faq/2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oncleaners.com/faq/2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oncleaners.com/faq/2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oncleaners.com/faq/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ncleaners.com/faq/24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2016-01-22T01:29:00Z</dcterms:created>
  <dcterms:modified xsi:type="dcterms:W3CDTF">2016-01-22T01:34:00Z</dcterms:modified>
</cp:coreProperties>
</file>